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3069E3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6E3C"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6A69E3">
        <w:rPr>
          <w:rFonts w:ascii="Times New Roman" w:hAnsi="Times New Roman" w:cs="Times New Roman"/>
          <w:b/>
          <w:i/>
          <w:sz w:val="28"/>
          <w:szCs w:val="28"/>
        </w:rPr>
        <w:t>86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426"/>
        <w:gridCol w:w="6066"/>
      </w:tblGrid>
      <w:tr w:rsidR="00423F58" w:rsidRPr="00E101CE" w:rsidTr="00B94504">
        <w:tc>
          <w:tcPr>
            <w:tcW w:w="3426" w:type="dxa"/>
            <w:vAlign w:val="center"/>
          </w:tcPr>
          <w:p w:rsidR="008C0AE9" w:rsidRPr="00E101C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6066" w:type="dxa"/>
            <w:vAlign w:val="center"/>
          </w:tcPr>
          <w:p w:rsidR="008C0AE9" w:rsidRPr="00AC6E3C" w:rsidRDefault="00C75FB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FBF">
              <w:rPr>
                <w:rFonts w:ascii="Times New Roman" w:hAnsi="Times New Roman" w:cs="Times New Roman"/>
                <w:sz w:val="24"/>
                <w:szCs w:val="24"/>
              </w:rPr>
              <w:t>Старобешевский</w:t>
            </w:r>
            <w:proofErr w:type="spellEnd"/>
            <w:r w:rsidRPr="00C75FBF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C75FBF">
              <w:rPr>
                <w:rFonts w:ascii="Times New Roman" w:hAnsi="Times New Roman" w:cs="Times New Roman"/>
                <w:sz w:val="24"/>
                <w:szCs w:val="24"/>
              </w:rPr>
              <w:t>Новокатериновская</w:t>
            </w:r>
            <w:proofErr w:type="spellEnd"/>
            <w:r w:rsidRPr="00C75FBF">
              <w:rPr>
                <w:rFonts w:ascii="Times New Roman" w:hAnsi="Times New Roman" w:cs="Times New Roman"/>
                <w:sz w:val="24"/>
                <w:szCs w:val="24"/>
              </w:rPr>
              <w:t xml:space="preserve"> с/а, с. Шмидта</w:t>
            </w:r>
          </w:p>
        </w:tc>
      </w:tr>
      <w:tr w:rsidR="00905632" w:rsidRPr="00E101CE" w:rsidTr="00B94504">
        <w:tc>
          <w:tcPr>
            <w:tcW w:w="3426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6066" w:type="dxa"/>
            <w:vAlign w:val="center"/>
          </w:tcPr>
          <w:p w:rsidR="002E01A4" w:rsidRPr="00CA3400" w:rsidRDefault="006A69E3" w:rsidP="00C75FB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1692910</wp:posOffset>
                      </wp:positionV>
                      <wp:extent cx="486410" cy="289560"/>
                      <wp:effectExtent l="0" t="0" r="0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641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69E3" w:rsidRPr="006A69E3" w:rsidRDefault="006A69E3" w:rsidP="006A69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6A69E3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86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left:0;text-align:left;margin-left:133.9pt;margin-top:133.3pt;width:38.3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" filled="f" stroked="f" strokeweight="1pt">
                      <v:textbox>
                        <w:txbxContent>
                          <w:p w:rsidR="006A69E3" w:rsidRPr="006A69E3" w:rsidRDefault="006A69E3" w:rsidP="006A69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6A69E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86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1921458</wp:posOffset>
                      </wp:positionV>
                      <wp:extent cx="498536" cy="5010"/>
                      <wp:effectExtent l="0" t="0" r="34925" b="3365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536" cy="50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C62E5B" id="Прямая соединительная линия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15pt,151.3pt" to="173.4pt,1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1332865</wp:posOffset>
                      </wp:positionV>
                      <wp:extent cx="542925" cy="58102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581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C729F4" id="Прямая соединительная линия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1pt,104.95pt" to="133.85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00FE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2906395</wp:posOffset>
                  </wp:positionH>
                  <wp:positionV relativeFrom="margin">
                    <wp:posOffset>95250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0FE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584808" cy="2362200"/>
                  <wp:effectExtent l="0" t="0" r="0" b="0"/>
                  <wp:docPr id="1" name="Рисунок 1" descr="C:\Users\R2D2\AppData\Local\Microsoft\Windows\INetCache\Content.Word\Площадь 2,96 га (Юрьева С.В.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2D2\AppData\Local\Microsoft\Windows\INetCache\Content.Word\Площадь 2,96 га (Юрьева С.В.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75" cy="236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C1A" w:rsidRPr="00E101CE" w:rsidTr="00B94504">
        <w:trPr>
          <w:trHeight w:val="797"/>
        </w:trPr>
        <w:tc>
          <w:tcPr>
            <w:tcW w:w="3426" w:type="dxa"/>
            <w:vAlign w:val="center"/>
          </w:tcPr>
          <w:p w:rsidR="009E0C1A" w:rsidRPr="00E101C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6066" w:type="dxa"/>
            <w:vAlign w:val="center"/>
          </w:tcPr>
          <w:p w:rsidR="009E0C1A" w:rsidRPr="00F31782" w:rsidRDefault="000A02D2" w:rsidP="009551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2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  <w:r w:rsidR="00652368" w:rsidRPr="00F31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782">
              <w:rPr>
                <w:rFonts w:ascii="Times New Roman" w:hAnsi="Times New Roman" w:cs="Times New Roman"/>
                <w:sz w:val="24"/>
                <w:szCs w:val="24"/>
              </w:rPr>
              <w:t>объёмом</w:t>
            </w:r>
            <w:r w:rsidR="00F31782" w:rsidRPr="00F31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BF">
              <w:rPr>
                <w:rFonts w:ascii="Times New Roman" w:hAnsi="Times New Roman" w:cs="Times New Roman"/>
                <w:sz w:val="24"/>
                <w:szCs w:val="24"/>
              </w:rPr>
              <w:t xml:space="preserve">111,66 </w:t>
            </w:r>
            <w:r w:rsidRPr="00F31782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Pr="00F317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31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F31782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F317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F317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178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F3178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652368" w:rsidRPr="00F31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9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C75FBF" w:rsidRPr="00C75FBF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="00C75FBF" w:rsidRPr="00C75FBF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9551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75FBF" w:rsidRPr="00C75FBF">
              <w:rPr>
                <w:rFonts w:ascii="Times New Roman" w:hAnsi="Times New Roman" w:cs="Times New Roman"/>
                <w:sz w:val="24"/>
                <w:szCs w:val="24"/>
              </w:rPr>
              <w:t>ковая</w:t>
            </w:r>
            <w:proofErr w:type="spellEnd"/>
            <w:r w:rsidR="00C75FBF" w:rsidRPr="00C75F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75FBF" w:rsidRPr="00C75FBF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="00C75FBF" w:rsidRPr="00C75F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75FBF" w:rsidRPr="00C75FBF">
              <w:rPr>
                <w:rFonts w:ascii="Times New Roman" w:hAnsi="Times New Roman" w:cs="Times New Roman"/>
                <w:sz w:val="24"/>
                <w:szCs w:val="24"/>
              </w:rPr>
              <w:t>Кальмиус</w:t>
            </w:r>
            <w:proofErr w:type="spellEnd"/>
          </w:p>
        </w:tc>
      </w:tr>
      <w:tr w:rsidR="00AC6374" w:rsidRPr="00E101CE" w:rsidTr="00B94504">
        <w:trPr>
          <w:trHeight w:val="797"/>
        </w:trPr>
        <w:tc>
          <w:tcPr>
            <w:tcW w:w="342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6066" w:type="dxa"/>
            <w:vAlign w:val="center"/>
          </w:tcPr>
          <w:p w:rsidR="00AC6374" w:rsidRPr="00F31782" w:rsidRDefault="00AC6374" w:rsidP="00B00FE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F31782" w:rsidRPr="00F31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FE1">
              <w:rPr>
                <w:rFonts w:ascii="Times New Roman" w:hAnsi="Times New Roman" w:cs="Times New Roman"/>
                <w:sz w:val="24"/>
                <w:szCs w:val="24"/>
              </w:rPr>
              <w:t>7,74</w:t>
            </w:r>
            <w:r w:rsidR="00817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F3178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B94504">
        <w:trPr>
          <w:trHeight w:val="797"/>
        </w:trPr>
        <w:tc>
          <w:tcPr>
            <w:tcW w:w="342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606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4507EB" w:rsidRPr="00E101CE" w:rsidTr="00485512">
        <w:tc>
          <w:tcPr>
            <w:tcW w:w="3426" w:type="dxa"/>
            <w:vAlign w:val="center"/>
          </w:tcPr>
          <w:p w:rsidR="004507EB" w:rsidRPr="00E101CE" w:rsidRDefault="004507EB" w:rsidP="004507E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6066" w:type="dxa"/>
            <w:vAlign w:val="center"/>
          </w:tcPr>
          <w:p w:rsidR="004507EB" w:rsidRPr="002B6A7C" w:rsidRDefault="004507EB" w:rsidP="004507E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4507EB" w:rsidRPr="00E101CE" w:rsidTr="0028292C">
        <w:tc>
          <w:tcPr>
            <w:tcW w:w="3426" w:type="dxa"/>
            <w:vAlign w:val="center"/>
          </w:tcPr>
          <w:p w:rsidR="004507EB" w:rsidRDefault="0042794B" w:rsidP="0042794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 государственном водном реестре</w:t>
            </w:r>
            <w:bookmarkStart w:id="1" w:name="_GoBack"/>
            <w:bookmarkEnd w:id="1"/>
          </w:p>
        </w:tc>
        <w:tc>
          <w:tcPr>
            <w:tcW w:w="6066" w:type="dxa"/>
            <w:vAlign w:val="center"/>
          </w:tcPr>
          <w:p w:rsidR="004507EB" w:rsidRDefault="00C75FBF" w:rsidP="00B00FE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</w:t>
            </w:r>
          </w:p>
        </w:tc>
      </w:tr>
      <w:tr w:rsidR="004507EB" w:rsidRPr="00E101CE" w:rsidTr="0028292C">
        <w:tc>
          <w:tcPr>
            <w:tcW w:w="3426" w:type="dxa"/>
            <w:vAlign w:val="center"/>
          </w:tcPr>
          <w:p w:rsidR="004507EB" w:rsidRDefault="004507EB" w:rsidP="004507E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33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6066" w:type="dxa"/>
            <w:vAlign w:val="center"/>
          </w:tcPr>
          <w:p w:rsidR="004507EB" w:rsidRDefault="00B7483B" w:rsidP="004507E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B">
              <w:rPr>
                <w:rFonts w:ascii="Times New Roman" w:hAnsi="Times New Roman" w:cs="Times New Roman"/>
                <w:sz w:val="24"/>
                <w:szCs w:val="24"/>
              </w:rPr>
              <w:t>47.725891, 38.159211</w:t>
            </w:r>
          </w:p>
        </w:tc>
      </w:tr>
      <w:bookmarkEnd w:id="0"/>
    </w:tbl>
    <w:p w:rsidR="005C47FC" w:rsidRPr="00016367" w:rsidRDefault="005C47FC" w:rsidP="003069E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A02D2"/>
    <w:rsid w:val="00141D53"/>
    <w:rsid w:val="00143B7F"/>
    <w:rsid w:val="0015487D"/>
    <w:rsid w:val="001F62AF"/>
    <w:rsid w:val="002772D4"/>
    <w:rsid w:val="002B6A7C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C0754"/>
    <w:rsid w:val="00401976"/>
    <w:rsid w:val="00423BA6"/>
    <w:rsid w:val="00423F58"/>
    <w:rsid w:val="0042794B"/>
    <w:rsid w:val="004507EB"/>
    <w:rsid w:val="004825D9"/>
    <w:rsid w:val="004D1453"/>
    <w:rsid w:val="004D1487"/>
    <w:rsid w:val="0055165C"/>
    <w:rsid w:val="00566992"/>
    <w:rsid w:val="005A11C6"/>
    <w:rsid w:val="005A5620"/>
    <w:rsid w:val="005C47FC"/>
    <w:rsid w:val="00605CE0"/>
    <w:rsid w:val="00624559"/>
    <w:rsid w:val="00652368"/>
    <w:rsid w:val="006A2E73"/>
    <w:rsid w:val="006A69E3"/>
    <w:rsid w:val="006D6298"/>
    <w:rsid w:val="0070424B"/>
    <w:rsid w:val="007141DE"/>
    <w:rsid w:val="00760BCE"/>
    <w:rsid w:val="00761E6B"/>
    <w:rsid w:val="007779BA"/>
    <w:rsid w:val="007A443B"/>
    <w:rsid w:val="007B458E"/>
    <w:rsid w:val="007D2618"/>
    <w:rsid w:val="00817354"/>
    <w:rsid w:val="008277B7"/>
    <w:rsid w:val="008A3B8E"/>
    <w:rsid w:val="008C0AE9"/>
    <w:rsid w:val="008D3AF6"/>
    <w:rsid w:val="008F69F7"/>
    <w:rsid w:val="00905632"/>
    <w:rsid w:val="00913D20"/>
    <w:rsid w:val="0093236E"/>
    <w:rsid w:val="009551B8"/>
    <w:rsid w:val="009A0B71"/>
    <w:rsid w:val="009E0C1A"/>
    <w:rsid w:val="00A0455A"/>
    <w:rsid w:val="00A11B33"/>
    <w:rsid w:val="00A2447E"/>
    <w:rsid w:val="00A613CB"/>
    <w:rsid w:val="00A6520C"/>
    <w:rsid w:val="00A76A98"/>
    <w:rsid w:val="00A8749D"/>
    <w:rsid w:val="00AA5D7A"/>
    <w:rsid w:val="00AB253D"/>
    <w:rsid w:val="00AC6374"/>
    <w:rsid w:val="00AC6E3C"/>
    <w:rsid w:val="00B00FE1"/>
    <w:rsid w:val="00B400DA"/>
    <w:rsid w:val="00B51FC5"/>
    <w:rsid w:val="00B668C3"/>
    <w:rsid w:val="00B7483B"/>
    <w:rsid w:val="00B83B56"/>
    <w:rsid w:val="00B94504"/>
    <w:rsid w:val="00BC3395"/>
    <w:rsid w:val="00BD40A3"/>
    <w:rsid w:val="00BE5122"/>
    <w:rsid w:val="00BE52D6"/>
    <w:rsid w:val="00C65778"/>
    <w:rsid w:val="00C720DC"/>
    <w:rsid w:val="00C7525A"/>
    <w:rsid w:val="00C75FBF"/>
    <w:rsid w:val="00C818B2"/>
    <w:rsid w:val="00C93588"/>
    <w:rsid w:val="00CA131D"/>
    <w:rsid w:val="00CA3400"/>
    <w:rsid w:val="00CC7D45"/>
    <w:rsid w:val="00CE78A1"/>
    <w:rsid w:val="00D17DF8"/>
    <w:rsid w:val="00D754F5"/>
    <w:rsid w:val="00DB691C"/>
    <w:rsid w:val="00E101CE"/>
    <w:rsid w:val="00E65E36"/>
    <w:rsid w:val="00EA71F7"/>
    <w:rsid w:val="00F1039D"/>
    <w:rsid w:val="00F31782"/>
    <w:rsid w:val="00F87C9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0164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36</cp:revision>
  <cp:lastPrinted>2021-10-14T08:28:00Z</cp:lastPrinted>
  <dcterms:created xsi:type="dcterms:W3CDTF">2021-07-01T14:27:00Z</dcterms:created>
  <dcterms:modified xsi:type="dcterms:W3CDTF">2022-03-09T10:19:00Z</dcterms:modified>
</cp:coreProperties>
</file>